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65F9" w14:textId="29AA1769" w:rsidR="00E04680" w:rsidRDefault="00E04680" w:rsidP="00E04680">
      <w:pPr>
        <w:pStyle w:val="Tekstpodstawowywcity"/>
        <w:ind w:left="0"/>
        <w:jc w:val="right"/>
        <w:rPr>
          <w:b/>
          <w:sz w:val="24"/>
          <w:szCs w:val="24"/>
        </w:rPr>
      </w:pPr>
      <w:r>
        <w:rPr>
          <w:sz w:val="24"/>
        </w:rPr>
        <w:t>Zał.  nr 1.</w:t>
      </w:r>
      <w:r>
        <w:rPr>
          <w:sz w:val="24"/>
        </w:rPr>
        <w:t>4</w:t>
      </w:r>
    </w:p>
    <w:p w14:paraId="77E0BC33" w14:textId="77777777" w:rsidR="00E04680" w:rsidRDefault="00E04680" w:rsidP="00E04680">
      <w:r>
        <w:rPr>
          <w:b/>
        </w:rPr>
        <w:t>Wykonawca:</w:t>
      </w:r>
    </w:p>
    <w:p w14:paraId="03A0D9F5" w14:textId="77777777" w:rsidR="00E04680" w:rsidRDefault="00E04680" w:rsidP="00E04680">
      <w:pPr>
        <w:spacing w:before="600"/>
        <w:ind w:right="5670"/>
        <w:jc w:val="center"/>
      </w:pPr>
      <w:r>
        <w:t>...........................................................</w:t>
      </w:r>
    </w:p>
    <w:p w14:paraId="4CD62EFF" w14:textId="77777777" w:rsidR="00E04680" w:rsidRDefault="00E04680" w:rsidP="00E04680">
      <w:pPr>
        <w:ind w:right="5670"/>
        <w:jc w:val="center"/>
        <w:rPr>
          <w:sz w:val="16"/>
          <w:szCs w:val="16"/>
        </w:rPr>
      </w:pPr>
      <w:r>
        <w:t>(pieczątka wykonawcy/ nazwa, adres)</w:t>
      </w:r>
    </w:p>
    <w:p w14:paraId="4FD5BFCE" w14:textId="77777777" w:rsidR="00E04680" w:rsidRDefault="00E04680" w:rsidP="00E04680">
      <w:pPr>
        <w:ind w:left="5103"/>
        <w:rPr>
          <w:sz w:val="16"/>
          <w:szCs w:val="16"/>
        </w:rPr>
      </w:pPr>
    </w:p>
    <w:p w14:paraId="3B997A1B" w14:textId="77777777" w:rsidR="00E04680" w:rsidRPr="00A0196E" w:rsidRDefault="00E04680" w:rsidP="00E04680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196E"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7 ust. 1 ustawa z 13 kwietnia 2022r. o szczególnych rozwiązaniach w zakresie przeciwdziałania wspieraniu agresji na Ukrainę oraz służących ochronie bezpieczeństwa narodowego. </w:t>
      </w:r>
    </w:p>
    <w:p w14:paraId="562C3380" w14:textId="77777777" w:rsidR="00E04680" w:rsidRDefault="00E04680" w:rsidP="00E04680">
      <w:pPr>
        <w:rPr>
          <w:sz w:val="16"/>
        </w:rPr>
      </w:pPr>
    </w:p>
    <w:p w14:paraId="7967E925" w14:textId="77777777" w:rsidR="00E04680" w:rsidRDefault="00E04680" w:rsidP="00E04680">
      <w:pPr>
        <w:rPr>
          <w:b/>
          <w:sz w:val="8"/>
          <w:szCs w:val="8"/>
        </w:rPr>
      </w:pPr>
    </w:p>
    <w:p w14:paraId="22682675" w14:textId="77777777" w:rsidR="00E04680" w:rsidRDefault="00E04680" w:rsidP="00E04680">
      <w:pPr>
        <w:jc w:val="center"/>
        <w:rPr>
          <w:b/>
          <w:bCs/>
        </w:rPr>
      </w:pPr>
    </w:p>
    <w:p w14:paraId="10980D48" w14:textId="77777777" w:rsidR="00E04680" w:rsidRDefault="00E04680" w:rsidP="00E04680">
      <w:pPr>
        <w:jc w:val="center"/>
        <w:rPr>
          <w:b/>
          <w:bCs/>
          <w:color w:val="FF0000"/>
          <w:sz w:val="16"/>
          <w:szCs w:val="16"/>
        </w:rPr>
      </w:pPr>
      <w:r>
        <w:rPr>
          <w:b/>
          <w:bCs/>
        </w:rPr>
        <w:t>na potrzeby postępowania o udzielenie zamówienia publicznego pn.:</w:t>
      </w:r>
    </w:p>
    <w:p w14:paraId="34422E2B" w14:textId="77777777" w:rsidR="00E04680" w:rsidRDefault="00E04680" w:rsidP="00E04680">
      <w:pPr>
        <w:jc w:val="center"/>
        <w:rPr>
          <w:b/>
          <w:bCs/>
          <w:color w:val="FF0000"/>
          <w:sz w:val="16"/>
          <w:szCs w:val="16"/>
        </w:rPr>
      </w:pPr>
    </w:p>
    <w:p w14:paraId="69F1E523" w14:textId="77777777" w:rsidR="00E04680" w:rsidRPr="00E04680" w:rsidRDefault="00E04680" w:rsidP="00E04680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04680">
        <w:rPr>
          <w:rStyle w:val="Domylnaczcionkaakapitu1"/>
          <w:rFonts w:ascii="Times New Roman" w:hAnsi="Times New Roman" w:cs="Times New Roman"/>
          <w:b/>
          <w:bCs/>
          <w:sz w:val="23"/>
          <w:szCs w:val="23"/>
        </w:rPr>
        <w:t>„Usługa  zagospodarowania odpadów wielkogabarytowych ( kod odpadu 20 03 07 )</w:t>
      </w:r>
    </w:p>
    <w:p w14:paraId="7FF04E6C" w14:textId="77777777" w:rsidR="00E04680" w:rsidRPr="00E04680" w:rsidRDefault="00E04680" w:rsidP="00E04680">
      <w:pPr>
        <w:pStyle w:val="Default"/>
        <w:jc w:val="center"/>
        <w:rPr>
          <w:rStyle w:val="Domylnaczcionkaakapitu1"/>
          <w:rFonts w:ascii="Times New Roman" w:eastAsia="NSimSun" w:hAnsi="Times New Roman" w:cs="Times New Roman"/>
          <w:b/>
          <w:bCs/>
          <w:kern w:val="1"/>
          <w:sz w:val="22"/>
          <w:szCs w:val="22"/>
          <w:lang w:eastAsia="hi-IN" w:bidi="hi-IN"/>
        </w:rPr>
      </w:pPr>
      <w:r w:rsidRPr="00E04680">
        <w:rPr>
          <w:rFonts w:ascii="Times New Roman" w:hAnsi="Times New Roman" w:cs="Times New Roman"/>
          <w:b/>
          <w:bCs/>
          <w:sz w:val="23"/>
          <w:szCs w:val="23"/>
        </w:rPr>
        <w:t>z PSZOK w Szymiszowie”</w:t>
      </w:r>
    </w:p>
    <w:p w14:paraId="40FD75DA" w14:textId="77777777" w:rsidR="00E04680" w:rsidRDefault="00E04680" w:rsidP="00E04680">
      <w:pPr>
        <w:pStyle w:val="Default"/>
        <w:jc w:val="center"/>
        <w:textAlignment w:val="baseline"/>
        <w:rPr>
          <w:sz w:val="16"/>
          <w:szCs w:val="16"/>
        </w:rPr>
      </w:pPr>
      <w:r>
        <w:rPr>
          <w:rStyle w:val="Domylnaczcionkaakapitu1"/>
          <w:rFonts w:ascii="Liberation Serif" w:eastAsia="NSimSun" w:hAnsi="Liberation Serif" w:cs="Liberation Serif"/>
          <w:b/>
          <w:bCs/>
          <w:kern w:val="1"/>
          <w:sz w:val="22"/>
          <w:szCs w:val="22"/>
          <w:lang w:eastAsia="hi-IN" w:bidi="hi-IN"/>
        </w:rPr>
        <w:t>Nr 5/</w:t>
      </w:r>
      <w:r>
        <w:rPr>
          <w:rStyle w:val="Domylnaczcionkaakapitu1"/>
          <w:rFonts w:ascii="Liberation Serif" w:eastAsia="NSimSun" w:hAnsi="Liberation Serif" w:cs="Liberation Serif"/>
          <w:b/>
          <w:bCs/>
          <w:kern w:val="1"/>
          <w:sz w:val="23"/>
          <w:szCs w:val="23"/>
          <w:lang w:eastAsia="hi-IN" w:bidi="hi-IN"/>
        </w:rPr>
        <w:t>PK/10/2020</w:t>
      </w:r>
    </w:p>
    <w:p w14:paraId="569F0655" w14:textId="77777777" w:rsidR="00E04680" w:rsidRDefault="00E04680" w:rsidP="00E04680">
      <w:pPr>
        <w:jc w:val="center"/>
        <w:rPr>
          <w:sz w:val="16"/>
          <w:szCs w:val="16"/>
        </w:rPr>
      </w:pPr>
    </w:p>
    <w:p w14:paraId="2DC2D86D" w14:textId="77777777" w:rsidR="00E04680" w:rsidRDefault="00E04680" w:rsidP="00E04680">
      <w:pPr>
        <w:jc w:val="center"/>
      </w:pPr>
      <w:r>
        <w:t xml:space="preserve">W trybie podstawowym </w:t>
      </w:r>
      <w:r>
        <w:rPr>
          <w:bCs/>
        </w:rPr>
        <w:t>bez przeprowadzenia negocjacji</w:t>
      </w:r>
      <w:r>
        <w:t xml:space="preserve">, na podstawie </w:t>
      </w:r>
      <w:r>
        <w:rPr>
          <w:color w:val="000000"/>
        </w:rPr>
        <w:t xml:space="preserve">art. 275 pkt 1 </w:t>
      </w:r>
      <w:r>
        <w:t>ustawy.</w:t>
      </w:r>
    </w:p>
    <w:p w14:paraId="26F59681" w14:textId="77777777" w:rsidR="00E04680" w:rsidRDefault="00E04680" w:rsidP="00E04680">
      <w:pPr>
        <w:jc w:val="center"/>
      </w:pPr>
    </w:p>
    <w:p w14:paraId="369BA296" w14:textId="77777777" w:rsidR="00E04680" w:rsidRDefault="00E04680" w:rsidP="00E04680">
      <w:pPr>
        <w:jc w:val="center"/>
      </w:pPr>
      <w:r>
        <w:t>Zamawiający:</w:t>
      </w:r>
    </w:p>
    <w:p w14:paraId="0BB93886" w14:textId="77777777" w:rsidR="00E04680" w:rsidRDefault="00E04680" w:rsidP="00E04680">
      <w:pPr>
        <w:jc w:val="center"/>
      </w:pPr>
    </w:p>
    <w:p w14:paraId="5BBA32F6" w14:textId="77777777" w:rsidR="00E04680" w:rsidRDefault="00E04680" w:rsidP="00E046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 Strzeleckie Wodociągi i kanalizacja Spółka</w:t>
      </w:r>
    </w:p>
    <w:p w14:paraId="1141EFBF" w14:textId="77777777" w:rsidR="00E04680" w:rsidRDefault="00E04680" w:rsidP="00E04680">
      <w:pPr>
        <w:pStyle w:val="Default"/>
        <w:jc w:val="center"/>
        <w:rPr>
          <w:rStyle w:val="Domylnaczcionkaakapitu1"/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</w:rPr>
        <w:t xml:space="preserve"> z ograniczoną odpowiedzialnością.</w:t>
      </w:r>
    </w:p>
    <w:p w14:paraId="299726D7" w14:textId="77777777" w:rsidR="00E04680" w:rsidRDefault="00E04680" w:rsidP="00E04680">
      <w:pPr>
        <w:pStyle w:val="Default"/>
        <w:jc w:val="center"/>
        <w:rPr>
          <w:b/>
          <w:lang w:val="de-DE"/>
        </w:rPr>
      </w:pPr>
      <w:r>
        <w:rPr>
          <w:rStyle w:val="Domylnaczcionkaakapitu1"/>
          <w:b/>
          <w:bCs/>
          <w:sz w:val="22"/>
          <w:szCs w:val="22"/>
          <w:lang w:val="de-DE"/>
        </w:rPr>
        <w:t xml:space="preserve">47-100 </w:t>
      </w:r>
      <w:proofErr w:type="spellStart"/>
      <w:r>
        <w:rPr>
          <w:rStyle w:val="Domylnaczcionkaakapitu1"/>
          <w:b/>
          <w:bCs/>
          <w:sz w:val="22"/>
          <w:szCs w:val="22"/>
          <w:lang w:val="de-DE"/>
        </w:rPr>
        <w:t>Strzelce</w:t>
      </w:r>
      <w:proofErr w:type="spellEnd"/>
      <w:r>
        <w:rPr>
          <w:rStyle w:val="Domylnaczcionkaakapitu1"/>
          <w:b/>
          <w:bCs/>
          <w:sz w:val="22"/>
          <w:szCs w:val="22"/>
          <w:lang w:val="de-DE"/>
        </w:rPr>
        <w:t xml:space="preserve"> Op., </w:t>
      </w:r>
      <w:proofErr w:type="spellStart"/>
      <w:r>
        <w:rPr>
          <w:rStyle w:val="Domylnaczcionkaakapitu1"/>
          <w:b/>
          <w:bCs/>
          <w:sz w:val="22"/>
          <w:szCs w:val="22"/>
          <w:lang w:val="de-DE"/>
        </w:rPr>
        <w:t>ul</w:t>
      </w:r>
      <w:proofErr w:type="spellEnd"/>
      <w:r>
        <w:rPr>
          <w:rStyle w:val="Domylnaczcionkaakapitu1"/>
          <w:b/>
          <w:bCs/>
          <w:sz w:val="22"/>
          <w:szCs w:val="22"/>
          <w:lang w:val="de-DE"/>
        </w:rPr>
        <w:t xml:space="preserve">. </w:t>
      </w:r>
      <w:proofErr w:type="spellStart"/>
      <w:r>
        <w:rPr>
          <w:rStyle w:val="Domylnaczcionkaakapitu1"/>
          <w:b/>
          <w:bCs/>
          <w:sz w:val="22"/>
          <w:szCs w:val="22"/>
          <w:lang w:val="de-DE"/>
        </w:rPr>
        <w:t>Mickiewicza</w:t>
      </w:r>
      <w:proofErr w:type="spellEnd"/>
      <w:r>
        <w:rPr>
          <w:rStyle w:val="Domylnaczcionkaakapitu1"/>
          <w:b/>
          <w:bCs/>
          <w:sz w:val="22"/>
          <w:szCs w:val="22"/>
          <w:lang w:val="de-DE"/>
        </w:rPr>
        <w:t xml:space="preserve"> 10.</w:t>
      </w:r>
    </w:p>
    <w:p w14:paraId="2BDFE9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</w:p>
    <w:p w14:paraId="63A7CA7B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14:paraId="753E6902" w14:textId="09EE351B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</w:p>
    <w:p w14:paraId="370FBA8F" w14:textId="60EC67F8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174CCA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INFORMACJA DOTYCZĄCA WYKONAWCY:</w:t>
      </w:r>
    </w:p>
    <w:p w14:paraId="28DCE2B0" w14:textId="6F0EC3A8" w:rsidR="00A372D8" w:rsidRPr="007122E4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4"/>
          <w:szCs w:val="24"/>
        </w:rPr>
      </w:pPr>
      <w:r w:rsidRPr="007122E4">
        <w:rPr>
          <w:sz w:val="24"/>
          <w:szCs w:val="24"/>
        </w:rPr>
        <w:t xml:space="preserve">Oświadczam, że </w:t>
      </w:r>
      <w:r w:rsidR="00B47F29" w:rsidRPr="007122E4">
        <w:rPr>
          <w:sz w:val="24"/>
          <w:szCs w:val="24"/>
        </w:rPr>
        <w:t>nie podlegam wykluczeniu na podstawie art. 7 ust. 1 ustawa z 13 kwietnia 2022r. o szczególnych rozwiązaniach w zakresie przeciwdziałania wspieraniu agresji na Ukrainę oraz służących ochronie bezpieczeństwa narodowego.</w:t>
      </w:r>
    </w:p>
    <w:p w14:paraId="3CF14BA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2B75489" w14:textId="77777777" w:rsidR="0057776A" w:rsidRDefault="0057776A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8ED92E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</w:p>
    <w:p w14:paraId="0D2A8097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3293E950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6F6A6E56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6117D5F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2572CBD2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4001F87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lastRenderedPageBreak/>
        <w:t>OŚWIADCZENIE DOTYCZĄCE PODANYCH INFORMACJI</w:t>
      </w:r>
    </w:p>
    <w:p w14:paraId="26A63B3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3A46C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20B94689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ED3C93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DDC1057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E6B91BB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1FC26849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00277896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i/>
        </w:rPr>
      </w:pPr>
      <w:r>
        <w:rPr>
          <w:sz w:val="20"/>
          <w:szCs w:val="20"/>
        </w:rPr>
        <w:t>(podpis)</w:t>
      </w:r>
    </w:p>
    <w:p w14:paraId="0549D196" w14:textId="77777777" w:rsidR="00A372D8" w:rsidRDefault="00A372D8" w:rsidP="00A372D8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</w:p>
    <w:p w14:paraId="7BFA18B8" w14:textId="77777777" w:rsidR="00A372D8" w:rsidRDefault="00A372D8" w:rsidP="00A372D8">
      <w:pPr>
        <w:shd w:val="clear" w:color="auto" w:fill="FFFFFF"/>
        <w:tabs>
          <w:tab w:val="left" w:pos="1488"/>
        </w:tabs>
        <w:spacing w:line="276" w:lineRule="auto"/>
        <w:jc w:val="both"/>
      </w:pPr>
    </w:p>
    <w:p w14:paraId="44934005" w14:textId="77777777" w:rsidR="00A372D8" w:rsidRDefault="00A372D8" w:rsidP="00A372D8">
      <w:pPr>
        <w:ind w:left="709"/>
        <w:jc w:val="both"/>
      </w:pPr>
    </w:p>
    <w:p w14:paraId="7BA556DA" w14:textId="77777777" w:rsidR="00A372D8" w:rsidRDefault="00A372D8"/>
    <w:sectPr w:rsidR="00A372D8" w:rsidSect="007122E4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838E" w14:textId="77777777" w:rsidR="000109C9" w:rsidRDefault="000109C9">
      <w:pPr>
        <w:spacing w:line="240" w:lineRule="auto"/>
      </w:pPr>
      <w:r>
        <w:separator/>
      </w:r>
    </w:p>
  </w:endnote>
  <w:endnote w:type="continuationSeparator" w:id="0">
    <w:p w14:paraId="2D91AD6D" w14:textId="77777777" w:rsidR="000109C9" w:rsidRDefault="0001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62C" w14:textId="77777777" w:rsidR="008300BC" w:rsidRDefault="00A372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3EBE7554" w14:textId="77777777" w:rsidR="008300B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00A4" w14:textId="77777777" w:rsidR="000109C9" w:rsidRDefault="000109C9">
      <w:pPr>
        <w:spacing w:line="240" w:lineRule="auto"/>
      </w:pPr>
      <w:r>
        <w:separator/>
      </w:r>
    </w:p>
  </w:footnote>
  <w:footnote w:type="continuationSeparator" w:id="0">
    <w:p w14:paraId="4BEAE891" w14:textId="77777777" w:rsidR="000109C9" w:rsidRDefault="00010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8"/>
    <w:rsid w:val="000109C9"/>
    <w:rsid w:val="0004436E"/>
    <w:rsid w:val="00145C62"/>
    <w:rsid w:val="00155443"/>
    <w:rsid w:val="00191678"/>
    <w:rsid w:val="00201152"/>
    <w:rsid w:val="00267B07"/>
    <w:rsid w:val="00393102"/>
    <w:rsid w:val="003E2393"/>
    <w:rsid w:val="003E63CF"/>
    <w:rsid w:val="004A0357"/>
    <w:rsid w:val="004D482F"/>
    <w:rsid w:val="004F5251"/>
    <w:rsid w:val="00505AE3"/>
    <w:rsid w:val="0057776A"/>
    <w:rsid w:val="005951C8"/>
    <w:rsid w:val="00627DE6"/>
    <w:rsid w:val="00647262"/>
    <w:rsid w:val="00676BD2"/>
    <w:rsid w:val="00697E50"/>
    <w:rsid w:val="007122E4"/>
    <w:rsid w:val="00802EBB"/>
    <w:rsid w:val="00987751"/>
    <w:rsid w:val="00A0196E"/>
    <w:rsid w:val="00A372D8"/>
    <w:rsid w:val="00AB1766"/>
    <w:rsid w:val="00B47F29"/>
    <w:rsid w:val="00B52EC4"/>
    <w:rsid w:val="00BF34C1"/>
    <w:rsid w:val="00D4485E"/>
    <w:rsid w:val="00DD7950"/>
    <w:rsid w:val="00E04680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703"/>
  <w15:chartTrackingRefBased/>
  <w15:docId w15:val="{DABF346D-678D-4E18-8D7F-9880059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D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2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2D8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A372D8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A372D8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145C62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145C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E04680"/>
  </w:style>
  <w:style w:type="paragraph" w:styleId="Tekstpodstawowy">
    <w:name w:val="Body Text"/>
    <w:basedOn w:val="Normalny"/>
    <w:link w:val="TekstpodstawowyZnak"/>
    <w:rsid w:val="00E04680"/>
    <w:pPr>
      <w:widowControl/>
      <w:spacing w:line="360" w:lineRule="atLeast"/>
      <w:jc w:val="center"/>
    </w:pPr>
    <w:rPr>
      <w:rFonts w:eastAsia="Times New Roman"/>
      <w:b/>
      <w:i/>
      <w:color w:val="auto"/>
      <w:sz w:val="9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680"/>
    <w:rPr>
      <w:rFonts w:ascii="Times New Roman" w:eastAsia="Times New Roman" w:hAnsi="Times New Roman" w:cs="Times New Roman"/>
      <w:b/>
      <w:i/>
      <w:sz w:val="9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04680"/>
    <w:pPr>
      <w:widowControl/>
      <w:spacing w:line="240" w:lineRule="auto"/>
      <w:ind w:left="360" w:hanging="360"/>
      <w:jc w:val="both"/>
    </w:pPr>
    <w:rPr>
      <w:rFonts w:eastAsia="Times New Roman"/>
      <w:color w:val="auto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4680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3</cp:revision>
  <cp:lastPrinted>2022-04-29T10:18:00Z</cp:lastPrinted>
  <dcterms:created xsi:type="dcterms:W3CDTF">2022-10-18T07:25:00Z</dcterms:created>
  <dcterms:modified xsi:type="dcterms:W3CDTF">2022-10-18T07:30:00Z</dcterms:modified>
</cp:coreProperties>
</file>