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8D71" w14:textId="31F8B756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  <w:i/>
        </w:rPr>
        <w:t>Załącznik nr 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  <w:r w:rsidR="00201152">
        <w:rPr>
          <w:rFonts w:ascii="Times New Roman" w:hAnsi="Times New Roman" w:cs="Times New Roman"/>
          <w:b w:val="0"/>
          <w:i/>
        </w:rPr>
        <w:t xml:space="preserve"> – Oświadczenie o braku podstaw do wykluczenia</w:t>
      </w:r>
    </w:p>
    <w:p w14:paraId="72B3AE40" w14:textId="77777777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„Dostawa paliw płynnych do pojazdów i urządzeń Pionu Komunalnego w Organizacji Strzeleckich Wodociągów i Kanalizacji Sp. z o.o.”</w:t>
      </w:r>
    </w:p>
    <w:p w14:paraId="7230D504" w14:textId="77777777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5668FFC0" w14:textId="67BC93D0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Nr </w:t>
      </w:r>
      <w:r w:rsidR="00697E50">
        <w:rPr>
          <w:rFonts w:eastAsia="Times New Roman"/>
          <w:b/>
          <w:color w:val="auto"/>
          <w:lang w:eastAsia="zh-CN"/>
        </w:rPr>
        <w:t>2</w:t>
      </w:r>
      <w:r w:rsidRPr="005D2EA7">
        <w:rPr>
          <w:rFonts w:eastAsia="Times New Roman"/>
          <w:b/>
          <w:color w:val="auto"/>
          <w:lang w:eastAsia="zh-CN"/>
        </w:rPr>
        <w:t>/PK/0</w:t>
      </w:r>
      <w:r w:rsidR="00697E50">
        <w:rPr>
          <w:rFonts w:eastAsia="Times New Roman"/>
          <w:b/>
          <w:color w:val="auto"/>
          <w:lang w:eastAsia="zh-CN"/>
        </w:rPr>
        <w:t>4</w:t>
      </w:r>
      <w:r w:rsidRPr="005D2EA7">
        <w:rPr>
          <w:rFonts w:eastAsia="Times New Roman"/>
          <w:b/>
          <w:color w:val="auto"/>
          <w:lang w:eastAsia="zh-CN"/>
        </w:rPr>
        <w:t>/2022</w:t>
      </w:r>
    </w:p>
    <w:p w14:paraId="152847FD" w14:textId="77777777" w:rsidR="00145C62" w:rsidRDefault="00145C62" w:rsidP="00145C62">
      <w:pPr>
        <w:pStyle w:val="Teksttreci10"/>
        <w:spacing w:after="458" w:line="276" w:lineRule="auto"/>
        <w:rPr>
          <w:rFonts w:cs="Times New Roman"/>
        </w:rPr>
      </w:pPr>
    </w:p>
    <w:p w14:paraId="455E6337" w14:textId="77777777" w:rsidR="00145C62" w:rsidRDefault="00145C62" w:rsidP="00145C62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111188F" w14:textId="77777777" w:rsidR="00145C62" w:rsidRDefault="00145C62" w:rsidP="00145C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Strzeleckie Wodociągi i kanalizacja Spółka z ograniczoną odpowiedzialnością.</w:t>
      </w:r>
    </w:p>
    <w:p w14:paraId="17E80F27" w14:textId="77777777" w:rsidR="00145C62" w:rsidRDefault="00145C62" w:rsidP="00145C62">
      <w:pPr>
        <w:pStyle w:val="Default"/>
      </w:pPr>
      <w:r>
        <w:rPr>
          <w:b/>
          <w:bCs/>
          <w:sz w:val="22"/>
          <w:szCs w:val="22"/>
        </w:rPr>
        <w:t>47-100 Strzelce Op., ul. Mickiewicza 10.</w:t>
      </w:r>
    </w:p>
    <w:p w14:paraId="3C99FF8B" w14:textId="6E34AAA8" w:rsidR="00145C62" w:rsidRDefault="00145C62" w:rsidP="00145C62">
      <w:pPr>
        <w:pStyle w:val="Standard"/>
        <w:jc w:val="both"/>
      </w:pPr>
      <w:bookmarkStart w:id="0" w:name="_Hlk93567392"/>
      <w:r>
        <w:rPr>
          <w:rFonts w:ascii="Times New Roman" w:hAnsi="Times New Roman" w:cs="Times New Roman"/>
          <w:sz w:val="22"/>
          <w:szCs w:val="22"/>
        </w:rPr>
        <w:t>wpisanym do rejestru przedsiębiorców pod nr KRS 00001317119 przez Sąd Rejonowy w Opolu VIII Wydział Gospodarczy Krajowego Rejestru Sądowego, NIP 756-10-03-146, REGON 530997537, kapitał zakładowy w wysokości 7</w:t>
      </w:r>
      <w:r w:rsidR="00697E5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 </w:t>
      </w:r>
      <w:r w:rsidR="00697E50">
        <w:rPr>
          <w:rFonts w:ascii="Times New Roman" w:hAnsi="Times New Roman" w:cs="Times New Roman"/>
          <w:sz w:val="22"/>
          <w:szCs w:val="22"/>
        </w:rPr>
        <w:t>488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="00697E5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0"/>
    <w:p w14:paraId="4F9A6F7B" w14:textId="77777777" w:rsidR="00145C62" w:rsidRDefault="00145C62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</w:p>
    <w:p w14:paraId="39A81FEF" w14:textId="06A3A916"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WYKONAWCA </w:t>
      </w:r>
      <w:r>
        <w:rPr>
          <w:bCs/>
          <w:i/>
          <w:iCs/>
        </w:rPr>
        <w:t>(dopuszcza się odcisk pieczęci)</w:t>
      </w:r>
      <w:r>
        <w:rPr>
          <w:b/>
        </w:rPr>
        <w:t>:</w:t>
      </w:r>
    </w:p>
    <w:p w14:paraId="01DDF695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B49750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0C1BE25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24C70F0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039951B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  <w:r>
        <w:t>REGON …………………………………………………………….</w:t>
      </w:r>
    </w:p>
    <w:p w14:paraId="2BDFE9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</w:p>
    <w:p w14:paraId="4814DE7A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125 pkt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63A7CA7B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14:paraId="75D499AD" w14:textId="7FDE49AB" w:rsidR="00145C62" w:rsidRPr="005D2EA7" w:rsidRDefault="00A372D8" w:rsidP="00145C62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t xml:space="preserve">Na potrzeby postępowania o udzielenie zamówienia publicznego </w:t>
      </w:r>
      <w:r w:rsidR="00145C62" w:rsidRPr="005D2EA7">
        <w:rPr>
          <w:rFonts w:eastAsia="Times New Roman"/>
          <w:b/>
          <w:color w:val="auto"/>
          <w:lang w:eastAsia="zh-CN"/>
        </w:rPr>
        <w:t xml:space="preserve">Nr </w:t>
      </w:r>
      <w:r w:rsidR="00697E50">
        <w:rPr>
          <w:rFonts w:eastAsia="Times New Roman"/>
          <w:b/>
          <w:color w:val="auto"/>
          <w:lang w:eastAsia="zh-CN"/>
        </w:rPr>
        <w:t>2/P</w:t>
      </w:r>
      <w:r w:rsidR="00145C62" w:rsidRPr="005D2EA7">
        <w:rPr>
          <w:rFonts w:eastAsia="Times New Roman"/>
          <w:b/>
          <w:color w:val="auto"/>
          <w:lang w:eastAsia="zh-CN"/>
        </w:rPr>
        <w:t>K/0</w:t>
      </w:r>
      <w:r w:rsidR="00697E50">
        <w:rPr>
          <w:rFonts w:eastAsia="Times New Roman"/>
          <w:b/>
          <w:color w:val="auto"/>
          <w:lang w:eastAsia="zh-CN"/>
        </w:rPr>
        <w:t>4</w:t>
      </w:r>
      <w:r w:rsidR="00145C62" w:rsidRPr="005D2EA7">
        <w:rPr>
          <w:rFonts w:eastAsia="Times New Roman"/>
          <w:b/>
          <w:color w:val="auto"/>
          <w:lang w:eastAsia="zh-CN"/>
        </w:rPr>
        <w:t>/2022</w:t>
      </w:r>
    </w:p>
    <w:p w14:paraId="69080F43" w14:textId="781876CF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„Dostawa paliw płynnych do pojazdów i urządzeń Pionu Komunalnego w Organizacji Strzeleckich Wodociągów i Kanalizacji Sp. z o.o.”</w:t>
      </w:r>
    </w:p>
    <w:p w14:paraId="753E6902" w14:textId="77777777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370FBA8F" w14:textId="60EC67F8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174CCA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INFORMACJA DOTYCZĄCA WYKONAWCY:</w:t>
      </w:r>
    </w:p>
    <w:p w14:paraId="28DCE2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spełniam warunki udziału w postępowaniu określone przez Zamawiającego w Specyfikacji Warunków Zamówienia.</w:t>
      </w:r>
    </w:p>
    <w:p w14:paraId="3CF14BA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0FF158E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8ED92E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</w:p>
    <w:p w14:paraId="0D2A8097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3293E950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6F6A6E56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6117D5F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4ED8DAAA" w14:textId="77777777" w:rsidR="00A372D8" w:rsidRDefault="00A372D8" w:rsidP="0004436E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0499C2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52F8495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lastRenderedPageBreak/>
        <w:t xml:space="preserve">INFORMACJA W ZWIĄZKU Z POLEGANIEM NA ZASOBACH INNYCH PODMIOTÓW </w:t>
      </w:r>
      <w:r>
        <w:t>Oświadczam, że w celu wykazania spełniania warunków udziału w postępowaniu, określonych przez zamawiającego w SWZ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1A21E82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48C7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w następującym zakresie:</w:t>
      </w:r>
    </w:p>
    <w:p w14:paraId="721E939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FFAB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rPr>
          <w:i/>
        </w:rPr>
        <w:t>(wskazać podmiot i określić odpowiedni zakres dla wskazanego podmiotu lub wpisać nie dotyczy).</w:t>
      </w:r>
    </w:p>
    <w:p w14:paraId="72112A0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786EEB8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</w:p>
    <w:p w14:paraId="2E80D319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F2F4026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2BCB204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4C0636D8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b/>
        </w:rPr>
      </w:pPr>
      <w:r>
        <w:rPr>
          <w:sz w:val="20"/>
          <w:szCs w:val="20"/>
        </w:rPr>
        <w:t>(podpis)</w:t>
      </w:r>
    </w:p>
    <w:p w14:paraId="2572CBD2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4001F87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26A63B3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3A46C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20B94689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ED3C93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DDC1057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E6B91BB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1FC26849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00277896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i/>
        </w:rPr>
      </w:pPr>
      <w:r>
        <w:rPr>
          <w:sz w:val="20"/>
          <w:szCs w:val="20"/>
        </w:rPr>
        <w:t>(podpis)</w:t>
      </w:r>
    </w:p>
    <w:p w14:paraId="0549D196" w14:textId="77777777" w:rsidR="00A372D8" w:rsidRDefault="00A372D8" w:rsidP="00A372D8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</w:p>
    <w:p w14:paraId="7BFA18B8" w14:textId="77777777" w:rsidR="00A372D8" w:rsidRDefault="00A372D8" w:rsidP="00A372D8">
      <w:pPr>
        <w:shd w:val="clear" w:color="auto" w:fill="FFFFFF"/>
        <w:tabs>
          <w:tab w:val="left" w:pos="1488"/>
        </w:tabs>
        <w:spacing w:line="276" w:lineRule="auto"/>
        <w:jc w:val="both"/>
      </w:pPr>
    </w:p>
    <w:p w14:paraId="44934005" w14:textId="77777777" w:rsidR="00A372D8" w:rsidRDefault="00A372D8" w:rsidP="00A372D8">
      <w:pPr>
        <w:ind w:left="709"/>
        <w:jc w:val="both"/>
      </w:pPr>
    </w:p>
    <w:p w14:paraId="7BA556DA" w14:textId="77777777" w:rsidR="00A372D8" w:rsidRDefault="00A372D8"/>
    <w:sectPr w:rsidR="00A372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3600" w14:textId="77777777" w:rsidR="00987751" w:rsidRDefault="00987751">
      <w:pPr>
        <w:spacing w:line="240" w:lineRule="auto"/>
      </w:pPr>
      <w:r>
        <w:separator/>
      </w:r>
    </w:p>
  </w:endnote>
  <w:endnote w:type="continuationSeparator" w:id="0">
    <w:p w14:paraId="3804A201" w14:textId="77777777" w:rsidR="00987751" w:rsidRDefault="00987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62C" w14:textId="77777777" w:rsidR="008300BC" w:rsidRDefault="00A372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3EBE7554" w14:textId="77777777" w:rsidR="008300BC" w:rsidRDefault="00987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DEBD" w14:textId="77777777" w:rsidR="00987751" w:rsidRDefault="00987751">
      <w:pPr>
        <w:spacing w:line="240" w:lineRule="auto"/>
      </w:pPr>
      <w:r>
        <w:separator/>
      </w:r>
    </w:p>
  </w:footnote>
  <w:footnote w:type="continuationSeparator" w:id="0">
    <w:p w14:paraId="28283455" w14:textId="77777777" w:rsidR="00987751" w:rsidRDefault="00987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8"/>
    <w:rsid w:val="0004436E"/>
    <w:rsid w:val="00145C62"/>
    <w:rsid w:val="00201152"/>
    <w:rsid w:val="00267B07"/>
    <w:rsid w:val="004A0357"/>
    <w:rsid w:val="004D482F"/>
    <w:rsid w:val="004F5251"/>
    <w:rsid w:val="00627DE6"/>
    <w:rsid w:val="00697E50"/>
    <w:rsid w:val="00987751"/>
    <w:rsid w:val="00A372D8"/>
    <w:rsid w:val="00AB1766"/>
    <w:rsid w:val="00DD7950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703"/>
  <w15:chartTrackingRefBased/>
  <w15:docId w15:val="{DABF346D-678D-4E18-8D7F-9880059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D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2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2D8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A372D8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A372D8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145C62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145C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2</cp:revision>
  <dcterms:created xsi:type="dcterms:W3CDTF">2022-04-08T09:03:00Z</dcterms:created>
  <dcterms:modified xsi:type="dcterms:W3CDTF">2022-04-08T09:03:00Z</dcterms:modified>
</cp:coreProperties>
</file>