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B3D5" w14:textId="77777777" w:rsidR="003E718F" w:rsidRPr="00495E23" w:rsidRDefault="003E718F" w:rsidP="003E718F">
      <w:pPr>
        <w:rPr>
          <w:rFonts w:ascii="Calibri" w:hAnsi="Calibri" w:cs="Calibri"/>
          <w:spacing w:val="-2"/>
          <w:sz w:val="22"/>
          <w:szCs w:val="22"/>
        </w:rPr>
      </w:pPr>
    </w:p>
    <w:p w14:paraId="4E0ED8F5" w14:textId="221BFE39" w:rsidR="003E718F" w:rsidRPr="00495E23" w:rsidRDefault="003E718F" w:rsidP="003E718F">
      <w:pPr>
        <w:jc w:val="right"/>
        <w:rPr>
          <w:rFonts w:ascii="Calibri" w:hAnsi="Calibri" w:cs="Calibri"/>
          <w:spacing w:val="-7"/>
          <w:sz w:val="24"/>
          <w:szCs w:val="24"/>
        </w:rPr>
      </w:pPr>
      <w:r w:rsidRPr="00495E23">
        <w:rPr>
          <w:rFonts w:ascii="Calibri" w:hAnsi="Calibri" w:cs="Calibri"/>
          <w:spacing w:val="-2"/>
          <w:sz w:val="24"/>
          <w:szCs w:val="24"/>
        </w:rPr>
        <w:t xml:space="preserve">Załącznik nr </w:t>
      </w:r>
      <w:r w:rsidR="00773814">
        <w:rPr>
          <w:rFonts w:ascii="Calibri" w:hAnsi="Calibri" w:cs="Calibri"/>
          <w:spacing w:val="-2"/>
          <w:sz w:val="24"/>
          <w:szCs w:val="24"/>
        </w:rPr>
        <w:t>4</w:t>
      </w:r>
    </w:p>
    <w:p w14:paraId="2AA5FC1B" w14:textId="77777777" w:rsidR="003E718F" w:rsidRPr="00495E23" w:rsidRDefault="003E718F" w:rsidP="003E718F">
      <w:pPr>
        <w:jc w:val="right"/>
        <w:rPr>
          <w:rFonts w:ascii="Calibri" w:hAnsi="Calibri" w:cs="Calibri"/>
          <w:spacing w:val="-7"/>
        </w:rPr>
      </w:pPr>
    </w:p>
    <w:p w14:paraId="3CC56E20" w14:textId="77777777" w:rsidR="003E718F" w:rsidRPr="00495E23" w:rsidRDefault="003E718F" w:rsidP="003E718F">
      <w:pPr>
        <w:jc w:val="right"/>
        <w:rPr>
          <w:rFonts w:ascii="Calibri" w:hAnsi="Calibri" w:cs="Calibri"/>
          <w:spacing w:val="-7"/>
        </w:rPr>
      </w:pPr>
    </w:p>
    <w:p w14:paraId="7D1EA50D" w14:textId="77777777" w:rsidR="003E718F" w:rsidRPr="00495E23" w:rsidRDefault="003E718F" w:rsidP="003E718F">
      <w:pPr>
        <w:jc w:val="right"/>
        <w:rPr>
          <w:rFonts w:ascii="Calibri" w:hAnsi="Calibri" w:cs="Calibri"/>
          <w:spacing w:val="-7"/>
        </w:rPr>
      </w:pPr>
      <w:r w:rsidRPr="00495E23">
        <w:rPr>
          <w:rFonts w:ascii="Calibri" w:hAnsi="Calibri" w:cs="Calibri"/>
          <w:spacing w:val="-7"/>
        </w:rPr>
        <w:t xml:space="preserve">                                                                                                  </w:t>
      </w:r>
    </w:p>
    <w:p w14:paraId="1FA16A77" w14:textId="3C644279" w:rsidR="003E718F" w:rsidRPr="00495E23" w:rsidRDefault="003E718F" w:rsidP="003E718F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 w:cs="Calibri"/>
          <w:bCs/>
          <w:sz w:val="22"/>
          <w:szCs w:val="22"/>
        </w:rPr>
      </w:pPr>
      <w:r w:rsidRPr="00495E23">
        <w:rPr>
          <w:rFonts w:ascii="Calibri" w:hAnsi="Calibri" w:cs="Calibri"/>
          <w:bCs/>
          <w:iCs/>
          <w:sz w:val="20"/>
          <w:szCs w:val="20"/>
        </w:rPr>
        <w:tab/>
        <w:t xml:space="preserve">  </w:t>
      </w:r>
      <w:r w:rsidRPr="00495E23">
        <w:rPr>
          <w:rFonts w:ascii="Calibri" w:hAnsi="Calibri" w:cs="Calibri"/>
          <w:bCs/>
          <w:iCs/>
          <w:sz w:val="20"/>
          <w:szCs w:val="20"/>
        </w:rPr>
        <w:tab/>
      </w:r>
      <w:r w:rsidRPr="00495E23">
        <w:rPr>
          <w:rFonts w:ascii="Calibri" w:hAnsi="Calibri" w:cs="Calibri"/>
          <w:bCs/>
          <w:iCs/>
          <w:sz w:val="20"/>
          <w:szCs w:val="20"/>
        </w:rPr>
        <w:tab/>
      </w:r>
    </w:p>
    <w:p w14:paraId="48795A9A" w14:textId="6D57012F" w:rsidR="003E718F" w:rsidRPr="003E718F" w:rsidRDefault="003E718F" w:rsidP="003E718F">
      <w:pPr>
        <w:jc w:val="center"/>
        <w:rPr>
          <w:rFonts w:ascii="Calibri" w:hAnsi="Calibri" w:cs="Calibri"/>
          <w:spacing w:val="-8"/>
        </w:rPr>
      </w:pPr>
      <w:r w:rsidRPr="00495E23">
        <w:rPr>
          <w:rFonts w:ascii="Calibri" w:hAnsi="Calibri" w:cs="Calibri"/>
        </w:rPr>
        <w:t xml:space="preserve">      </w:t>
      </w:r>
    </w:p>
    <w:p w14:paraId="7295A95F" w14:textId="77777777" w:rsidR="003E718F" w:rsidRPr="00495E23" w:rsidRDefault="003E718F" w:rsidP="003E718F">
      <w:pPr>
        <w:jc w:val="center"/>
        <w:rPr>
          <w:rFonts w:ascii="Calibri" w:hAnsi="Calibri" w:cs="Calibri"/>
          <w:b/>
          <w:sz w:val="32"/>
          <w:szCs w:val="32"/>
        </w:rPr>
      </w:pPr>
      <w:r w:rsidRPr="00495E23">
        <w:rPr>
          <w:rFonts w:ascii="Calibri" w:hAnsi="Calibri" w:cs="Calibri"/>
          <w:b/>
          <w:sz w:val="32"/>
          <w:szCs w:val="32"/>
        </w:rPr>
        <w:t xml:space="preserve">OŚWIADCZENIE  </w:t>
      </w:r>
      <w:r>
        <w:rPr>
          <w:rFonts w:ascii="Calibri" w:hAnsi="Calibri" w:cs="Calibri"/>
          <w:b/>
          <w:sz w:val="32"/>
          <w:szCs w:val="32"/>
        </w:rPr>
        <w:t>PODMIOTU UDOSTĘPNIAJĄCEGO ZASOBY</w:t>
      </w:r>
    </w:p>
    <w:p w14:paraId="728FA323" w14:textId="77777777" w:rsidR="003E718F" w:rsidRPr="00495E23" w:rsidRDefault="003E718F" w:rsidP="003E718F">
      <w:pPr>
        <w:jc w:val="center"/>
        <w:rPr>
          <w:rFonts w:ascii="Calibri" w:hAnsi="Calibri" w:cs="Calibri"/>
          <w:b/>
        </w:rPr>
      </w:pPr>
    </w:p>
    <w:p w14:paraId="0B7258D9" w14:textId="77777777" w:rsidR="003E718F" w:rsidRPr="00495E23" w:rsidRDefault="003E718F" w:rsidP="003E718F">
      <w:pPr>
        <w:jc w:val="center"/>
        <w:rPr>
          <w:rFonts w:ascii="Calibri" w:hAnsi="Calibri" w:cs="Calibri"/>
          <w:b/>
        </w:rPr>
      </w:pPr>
    </w:p>
    <w:p w14:paraId="3CC73C4C" w14:textId="77777777" w:rsidR="003E718F" w:rsidRPr="00495E23" w:rsidRDefault="003E718F" w:rsidP="003E718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bCs/>
          <w:sz w:val="24"/>
          <w:szCs w:val="24"/>
        </w:rPr>
        <w:t>Dotyczy</w:t>
      </w:r>
      <w:r w:rsidRPr="00495E23">
        <w:rPr>
          <w:rFonts w:ascii="Calibri" w:hAnsi="Calibri" w:cs="Calibri"/>
          <w:sz w:val="24"/>
          <w:szCs w:val="24"/>
        </w:rPr>
        <w:t xml:space="preserve"> postępowania o udzielenie zamówienia publicznego na</w:t>
      </w:r>
      <w:r>
        <w:rPr>
          <w:rFonts w:ascii="Calibri" w:hAnsi="Calibri" w:cs="Calibri"/>
          <w:sz w:val="24"/>
          <w:szCs w:val="24"/>
        </w:rPr>
        <w:t xml:space="preserve"> zadanie pn.</w:t>
      </w:r>
      <w:r w:rsidRPr="00495E23">
        <w:rPr>
          <w:rFonts w:ascii="Calibri" w:hAnsi="Calibri" w:cs="Calibri"/>
          <w:sz w:val="24"/>
          <w:szCs w:val="24"/>
        </w:rPr>
        <w:t xml:space="preserve">: </w:t>
      </w:r>
    </w:p>
    <w:p w14:paraId="426103AE" w14:textId="5A077C51" w:rsidR="003E718F" w:rsidRPr="00773814" w:rsidRDefault="00773814" w:rsidP="0077381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73814">
        <w:rPr>
          <w:rFonts w:asciiTheme="minorHAnsi" w:hAnsiTheme="minorHAnsi" w:cstheme="minorHAnsi"/>
          <w:b/>
          <w:bCs/>
          <w:sz w:val="24"/>
          <w:szCs w:val="24"/>
        </w:rPr>
        <w:t>Wykonanie robót budowlanych dotyczących rozbudowy sieci wodociągowej i sieci kanalizacyjnej w rejonie ul. Moniuszki w Strzelcach Opolskich</w:t>
      </w:r>
    </w:p>
    <w:p w14:paraId="1ED6FC69" w14:textId="77777777" w:rsidR="003E718F" w:rsidRPr="00775EC7" w:rsidRDefault="003E718F" w:rsidP="003E718F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775EC7">
        <w:rPr>
          <w:rFonts w:ascii="Calibri" w:hAnsi="Calibri" w:cs="Calibri"/>
          <w:b/>
          <w:sz w:val="24"/>
          <w:szCs w:val="24"/>
        </w:rPr>
        <w:t>Oświadczamy, że nie podlegamy wykluczeniu z postępowania na podstawie art. 108 ust. 1 ustawy Prawo Zamówień Publicznych.</w:t>
      </w:r>
    </w:p>
    <w:p w14:paraId="389E0596" w14:textId="77777777" w:rsidR="003E718F" w:rsidRPr="00495E23" w:rsidRDefault="003E718F" w:rsidP="003E718F">
      <w:pPr>
        <w:tabs>
          <w:tab w:val="num" w:pos="360"/>
        </w:tabs>
        <w:rPr>
          <w:rFonts w:ascii="Calibri" w:hAnsi="Calibri" w:cs="Calibri"/>
          <w:b/>
          <w:sz w:val="28"/>
        </w:rPr>
      </w:pPr>
    </w:p>
    <w:p w14:paraId="2149233C" w14:textId="77777777" w:rsidR="003E718F" w:rsidRPr="00495E23" w:rsidRDefault="003E718F" w:rsidP="003E718F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</w:t>
      </w:r>
      <w:r w:rsidRPr="00495E23">
        <w:rPr>
          <w:rFonts w:ascii="Calibri" w:hAnsi="Calibri" w:cs="Calibri"/>
          <w:b/>
          <w:sz w:val="24"/>
          <w:szCs w:val="24"/>
        </w:rPr>
        <w:t>świadczam</w:t>
      </w:r>
      <w:r>
        <w:rPr>
          <w:rFonts w:ascii="Calibri" w:hAnsi="Calibri" w:cs="Calibri"/>
          <w:b/>
          <w:sz w:val="24"/>
          <w:szCs w:val="24"/>
        </w:rPr>
        <w:t>y</w:t>
      </w:r>
      <w:r w:rsidRPr="00495E23">
        <w:rPr>
          <w:rFonts w:ascii="Calibri" w:hAnsi="Calibri" w:cs="Calibri"/>
          <w:b/>
          <w:sz w:val="24"/>
          <w:szCs w:val="24"/>
        </w:rPr>
        <w:t>, że nie jesteśmy Wykonawcami:</w:t>
      </w:r>
    </w:p>
    <w:p w14:paraId="0DD9832D" w14:textId="77777777" w:rsidR="003E718F" w:rsidRPr="00495E23" w:rsidRDefault="003E718F" w:rsidP="003E718F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sz w:val="24"/>
          <w:szCs w:val="24"/>
        </w:rPr>
        <w:t>którzy wyrządzili szkodę nie wykonując zamówienia lub wykonując je nienależycie, jeżeli szkoda ta została stwierdzona orzeczeniem sądu, które uprawomocniło się w okresie 3 lat przed wszczęciem postępowania</w:t>
      </w:r>
    </w:p>
    <w:p w14:paraId="6C8A08AC" w14:textId="77777777" w:rsidR="003E718F" w:rsidRPr="00495E23" w:rsidRDefault="003E718F" w:rsidP="003E718F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sz w:val="24"/>
          <w:szCs w:val="24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</w:p>
    <w:p w14:paraId="067B9896" w14:textId="77777777" w:rsidR="003E718F" w:rsidRPr="00495E23" w:rsidRDefault="003E718F" w:rsidP="003E718F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sz w:val="24"/>
          <w:szCs w:val="24"/>
        </w:rPr>
        <w:t xml:space="preserve">którzy zalegają z uiszczeniem podatków, opłat lub składek na ubezpieczenie społeczne lub zdrowotne, z wyjątkiem przypadków gdy uzyskali oni przewidziane prawem,  zwolnienie, odroczenie, rozłożenie na raty zaległych  płatności lub wstrzymanie w całości wykonania decyzji właściwego organu; </w:t>
      </w:r>
    </w:p>
    <w:p w14:paraId="4E996DC3" w14:textId="77777777" w:rsidR="003E718F" w:rsidRPr="00495E23" w:rsidRDefault="003E718F" w:rsidP="003E718F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sz w:val="24"/>
          <w:szCs w:val="24"/>
        </w:rPr>
        <w:t>podmiotem zbiorowym, wobec którego sąd orzekł zakaz ubiegania się o zamówienia, na podstawie przepisów o odpowiedzialności podmiotów zbiorowych za czyny zabronione pod groźbą kary;</w:t>
      </w:r>
    </w:p>
    <w:p w14:paraId="6F149F50" w14:textId="3DD55120" w:rsidR="003E718F" w:rsidRDefault="003E718F" w:rsidP="003E718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495E23">
        <w:rPr>
          <w:rFonts w:ascii="Calibri" w:hAnsi="Calibri" w:cs="Calibri"/>
          <w:sz w:val="24"/>
          <w:szCs w:val="24"/>
        </w:rPr>
        <w:t xml:space="preserve">którzy wykonywali bezpośrednio czynności związane z przygotowaniem prowadzonego  postępowania, lub posługiwali się w celu sporządzenia oferty osobami uczestniczącymi </w:t>
      </w:r>
      <w:r w:rsidRPr="00495E23">
        <w:rPr>
          <w:rFonts w:ascii="Calibri" w:hAnsi="Calibri" w:cs="Calibri"/>
          <w:sz w:val="24"/>
          <w:szCs w:val="24"/>
        </w:rPr>
        <w:br/>
        <w:t>w dokonywaniu tych czynności, chyba że udział tych wykonawców w postępowaniu nie utrudni uczciwej konkurencji,</w:t>
      </w:r>
    </w:p>
    <w:p w14:paraId="3B960594" w14:textId="77777777" w:rsidR="003E718F" w:rsidRDefault="003E718F" w:rsidP="003E718F">
      <w:pPr>
        <w:ind w:left="578"/>
        <w:jc w:val="both"/>
        <w:rPr>
          <w:rFonts w:ascii="Calibri" w:hAnsi="Calibri" w:cs="Calibri"/>
          <w:sz w:val="24"/>
          <w:szCs w:val="24"/>
        </w:rPr>
      </w:pPr>
    </w:p>
    <w:p w14:paraId="0530B93A" w14:textId="77777777" w:rsidR="003E718F" w:rsidRDefault="003E718F" w:rsidP="003E718F">
      <w:pPr>
        <w:ind w:left="578"/>
        <w:jc w:val="both"/>
        <w:rPr>
          <w:rFonts w:ascii="Calibri" w:hAnsi="Calibri" w:cs="Calibri"/>
          <w:sz w:val="24"/>
          <w:szCs w:val="24"/>
        </w:rPr>
      </w:pPr>
    </w:p>
    <w:p w14:paraId="10239DF9" w14:textId="77777777" w:rsidR="003E718F" w:rsidRDefault="003E718F" w:rsidP="003E718F">
      <w:pPr>
        <w:spacing w:before="360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14:paraId="41700D15" w14:textId="77777777" w:rsidR="003E718F" w:rsidRDefault="003E718F" w:rsidP="003E718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02B2BE3E" w14:textId="77777777" w:rsidR="003E718F" w:rsidRDefault="003E718F" w:rsidP="003E718F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>
        <w:t>…………………………………………</w:t>
      </w:r>
    </w:p>
    <w:p w14:paraId="1939DDBC" w14:textId="2CA4CC90" w:rsidR="003E718F" w:rsidRPr="003E718F" w:rsidRDefault="003E718F" w:rsidP="003E718F">
      <w:pPr>
        <w:spacing w:line="360" w:lineRule="auto"/>
        <w:ind w:left="5103" w:right="566"/>
        <w:jc w:val="center"/>
        <w:rPr>
          <w:b/>
          <w:sz w:val="24"/>
          <w:szCs w:val="24"/>
        </w:rPr>
      </w:pPr>
      <w:r>
        <w:rPr>
          <w:i/>
          <w:sz w:val="16"/>
          <w:szCs w:val="16"/>
        </w:rPr>
        <w:t>(podpis/y)</w:t>
      </w:r>
    </w:p>
    <w:p w14:paraId="40845B31" w14:textId="77777777" w:rsidR="003E718F" w:rsidRPr="00495E23" w:rsidRDefault="003E718F" w:rsidP="003E718F">
      <w:pPr>
        <w:jc w:val="both"/>
        <w:rPr>
          <w:rFonts w:ascii="Calibri" w:hAnsi="Calibri" w:cs="Calibri"/>
        </w:rPr>
      </w:pPr>
    </w:p>
    <w:p w14:paraId="30AB46DC" w14:textId="77777777" w:rsidR="003E718F" w:rsidRPr="006C7128" w:rsidRDefault="003E718F" w:rsidP="003E718F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4"/>
          <w:szCs w:val="24"/>
        </w:rPr>
      </w:pPr>
      <w:r w:rsidRPr="006C7128">
        <w:rPr>
          <w:rFonts w:ascii="Calibri" w:hAnsi="Calibri" w:cs="Calibri"/>
          <w:b/>
          <w:sz w:val="24"/>
          <w:szCs w:val="24"/>
        </w:rPr>
        <w:lastRenderedPageBreak/>
        <w:t>Zobowiązuję się do oddania na rzecz Wykonawcy:</w:t>
      </w:r>
    </w:p>
    <w:p w14:paraId="35CA3A84" w14:textId="5A49ABE8" w:rsidR="003E718F" w:rsidRPr="006C7128" w:rsidRDefault="003E718F" w:rsidP="003E718F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6C712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……………………………………………………………………………………………………………………………………………Następującego zasobu:</w:t>
      </w:r>
    </w:p>
    <w:p w14:paraId="2A33B691" w14:textId="77777777" w:rsidR="003E718F" w:rsidRPr="006C7128" w:rsidRDefault="003E718F" w:rsidP="003E718F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6C7128">
        <w:rPr>
          <w:rFonts w:ascii="Calibri" w:hAnsi="Calibri" w:cs="Calibri"/>
          <w:sz w:val="24"/>
          <w:szCs w:val="24"/>
        </w:rPr>
        <w:t>-zdolności technicznych lub zawodowych*</w:t>
      </w:r>
    </w:p>
    <w:p w14:paraId="1CEF9FA3" w14:textId="77777777" w:rsidR="003E718F" w:rsidRPr="006C7128" w:rsidRDefault="003E718F" w:rsidP="003E718F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6C7128">
        <w:rPr>
          <w:rFonts w:ascii="Calibri" w:hAnsi="Calibri" w:cs="Calibri"/>
          <w:sz w:val="24"/>
          <w:szCs w:val="24"/>
        </w:rPr>
        <w:t>-sytuacji ekonomicznej lub finansowej*</w:t>
      </w:r>
    </w:p>
    <w:p w14:paraId="2FCBE437" w14:textId="77777777" w:rsidR="003E718F" w:rsidRPr="006C7128" w:rsidRDefault="003E718F" w:rsidP="003E718F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6C7128">
        <w:rPr>
          <w:rFonts w:ascii="Calibri" w:hAnsi="Calibri" w:cs="Calibri"/>
          <w:sz w:val="24"/>
          <w:szCs w:val="24"/>
        </w:rPr>
        <w:t>na okres ……………………………………………………………………………………………………………</w:t>
      </w:r>
    </w:p>
    <w:p w14:paraId="3BFEEE11" w14:textId="77777777" w:rsidR="003E718F" w:rsidRPr="00773814" w:rsidRDefault="003E718F" w:rsidP="003E718F">
      <w:pPr>
        <w:autoSpaceDE w:val="0"/>
        <w:jc w:val="center"/>
        <w:rPr>
          <w:rFonts w:asciiTheme="minorHAnsi" w:hAnsiTheme="minorHAnsi" w:cstheme="minorHAnsi"/>
        </w:rPr>
      </w:pPr>
      <w:r w:rsidRPr="00773814">
        <w:rPr>
          <w:rFonts w:asciiTheme="minorHAnsi" w:hAnsiTheme="minorHAnsi" w:cstheme="minorHAnsi"/>
        </w:rPr>
        <w:t>(wskazać okres na jaki udostępniany jest zasób)</w:t>
      </w:r>
    </w:p>
    <w:p w14:paraId="3DFFE515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</w:rPr>
      </w:pPr>
    </w:p>
    <w:p w14:paraId="1D04277B" w14:textId="77777777" w:rsidR="003E718F" w:rsidRPr="00773814" w:rsidRDefault="003E718F" w:rsidP="003E718F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773814">
        <w:rPr>
          <w:rFonts w:asciiTheme="minorHAnsi" w:hAnsiTheme="minorHAnsi" w:cstheme="minorHAnsi"/>
          <w:sz w:val="24"/>
          <w:szCs w:val="24"/>
        </w:rPr>
        <w:t>Sposób udostępnienia i wykorzystania zasobów przy wykonywaniu zamówienia:</w:t>
      </w:r>
    </w:p>
    <w:p w14:paraId="436B4CC9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</w:rPr>
      </w:pPr>
    </w:p>
    <w:p w14:paraId="066D9038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</w:rPr>
      </w:pPr>
      <w:r w:rsidRPr="00773814">
        <w:rPr>
          <w:rFonts w:asciiTheme="minorHAnsi" w:hAnsiTheme="minorHAnsi" w:cstheme="minorHAnsi"/>
        </w:rPr>
        <w:t>…………………………………………………………………………………………..…………………………...</w:t>
      </w:r>
    </w:p>
    <w:p w14:paraId="3442559D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</w:rPr>
      </w:pPr>
    </w:p>
    <w:p w14:paraId="6FDB3462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</w:rPr>
      </w:pPr>
      <w:r w:rsidRPr="00773814">
        <w:rPr>
          <w:rFonts w:asciiTheme="minorHAnsi" w:hAnsiTheme="minorHAnsi" w:cstheme="minorHAnsi"/>
          <w:sz w:val="24"/>
          <w:szCs w:val="24"/>
        </w:rPr>
        <w:t>Zakres udostępnienia i wykorzystania zasobów przy wykonywaniu zamówienia:</w:t>
      </w:r>
    </w:p>
    <w:p w14:paraId="47759753" w14:textId="77777777" w:rsidR="003E718F" w:rsidRPr="00773814" w:rsidRDefault="003E718F" w:rsidP="003E718F">
      <w:pPr>
        <w:autoSpaceDE w:val="0"/>
        <w:rPr>
          <w:rFonts w:asciiTheme="minorHAnsi" w:hAnsiTheme="minorHAnsi" w:cstheme="minorHAnsi"/>
          <w:sz w:val="24"/>
          <w:szCs w:val="24"/>
        </w:rPr>
      </w:pPr>
    </w:p>
    <w:p w14:paraId="053B3195" w14:textId="6AB4A377" w:rsidR="003E718F" w:rsidRPr="00773814" w:rsidRDefault="003E718F" w:rsidP="003E718F">
      <w:pPr>
        <w:autoSpaceDE w:val="0"/>
        <w:spacing w:line="480" w:lineRule="auto"/>
        <w:rPr>
          <w:rFonts w:asciiTheme="minorHAnsi" w:hAnsiTheme="minorHAnsi" w:cstheme="minorHAnsi"/>
        </w:rPr>
      </w:pPr>
      <w:r w:rsidRPr="00773814">
        <w:rPr>
          <w:rFonts w:asciiTheme="minorHAnsi" w:hAnsiTheme="minorHAnsi"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9E038" w14:textId="77777777" w:rsidR="003E718F" w:rsidRPr="00773814" w:rsidRDefault="003E718F" w:rsidP="003E718F">
      <w:pPr>
        <w:spacing w:line="480" w:lineRule="auto"/>
        <w:ind w:right="567"/>
        <w:jc w:val="both"/>
        <w:rPr>
          <w:rFonts w:asciiTheme="minorHAnsi" w:hAnsiTheme="minorHAnsi" w:cstheme="minorHAnsi"/>
          <w:sz w:val="26"/>
        </w:rPr>
      </w:pPr>
      <w:r w:rsidRPr="00773814">
        <w:rPr>
          <w:rFonts w:asciiTheme="minorHAnsi" w:hAnsiTheme="minorHAnsi" w:cstheme="minorHAnsi"/>
        </w:rPr>
        <w:t>* niepotrzebne skreślić</w:t>
      </w:r>
    </w:p>
    <w:p w14:paraId="094B9BF0" w14:textId="4781D15D" w:rsidR="003E718F" w:rsidRPr="00773814" w:rsidRDefault="003E718F" w:rsidP="003E718F">
      <w:pPr>
        <w:spacing w:before="360"/>
        <w:jc w:val="both"/>
        <w:rPr>
          <w:rFonts w:asciiTheme="minorHAnsi" w:hAnsiTheme="minorHAnsi" w:cstheme="minorHAnsi"/>
        </w:rPr>
      </w:pPr>
    </w:p>
    <w:p w14:paraId="34AA06A0" w14:textId="77777777" w:rsidR="003E718F" w:rsidRDefault="003E718F" w:rsidP="003E718F">
      <w:pPr>
        <w:spacing w:before="360"/>
        <w:jc w:val="both"/>
      </w:pPr>
    </w:p>
    <w:p w14:paraId="79CD0A0E" w14:textId="77777777" w:rsidR="003E718F" w:rsidRDefault="003E718F" w:rsidP="003E718F">
      <w:pPr>
        <w:spacing w:before="360"/>
        <w:jc w:val="both"/>
      </w:pPr>
    </w:p>
    <w:p w14:paraId="4A07A46F" w14:textId="77777777" w:rsidR="003E718F" w:rsidRDefault="003E718F" w:rsidP="003E718F">
      <w:pPr>
        <w:spacing w:before="360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14:paraId="223C1F27" w14:textId="77777777" w:rsidR="003E718F" w:rsidRDefault="003E718F" w:rsidP="003E718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4C37050C" w14:textId="77777777" w:rsidR="003E718F" w:rsidRPr="00495E23" w:rsidRDefault="003E718F" w:rsidP="003E718F">
      <w:pPr>
        <w:ind w:left="720"/>
        <w:jc w:val="both"/>
        <w:rPr>
          <w:rFonts w:ascii="Calibri" w:hAnsi="Calibri" w:cs="Calibri"/>
        </w:rPr>
      </w:pPr>
    </w:p>
    <w:p w14:paraId="75C988A7" w14:textId="77777777" w:rsidR="003E718F" w:rsidRPr="00495E23" w:rsidRDefault="003E718F" w:rsidP="003E718F">
      <w:pPr>
        <w:jc w:val="both"/>
        <w:rPr>
          <w:rFonts w:ascii="Calibri" w:hAnsi="Calibri" w:cs="Calibri"/>
        </w:rPr>
      </w:pPr>
    </w:p>
    <w:p w14:paraId="4F8C7311" w14:textId="77777777" w:rsidR="003E718F" w:rsidRPr="00495E23" w:rsidRDefault="003E718F" w:rsidP="003E718F">
      <w:pPr>
        <w:jc w:val="both"/>
        <w:rPr>
          <w:rFonts w:ascii="Calibri" w:hAnsi="Calibri" w:cs="Calibri"/>
        </w:rPr>
      </w:pPr>
    </w:p>
    <w:p w14:paraId="5A272B84" w14:textId="05199D06" w:rsidR="003E718F" w:rsidRPr="00495E23" w:rsidRDefault="003E718F" w:rsidP="003E718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95E23">
        <w:rPr>
          <w:rFonts w:ascii="Calibri" w:hAnsi="Calibri" w:cs="Calibri"/>
        </w:rPr>
        <w:t>…….................................................................</w:t>
      </w:r>
    </w:p>
    <w:p w14:paraId="77AC742E" w14:textId="32F8A982" w:rsidR="00C423EC" w:rsidRPr="003E718F" w:rsidRDefault="003E718F" w:rsidP="003E718F">
      <w:pPr>
        <w:jc w:val="center"/>
        <w:rPr>
          <w:rFonts w:ascii="Calibri" w:hAnsi="Calibri" w:cs="Calibri"/>
          <w:iCs/>
        </w:rPr>
      </w:pPr>
      <w:r w:rsidRPr="00495E23">
        <w:rPr>
          <w:rFonts w:ascii="Calibri" w:hAnsi="Calibri" w:cs="Calibri"/>
          <w:iCs/>
        </w:rPr>
        <w:t xml:space="preserve">                                                                                                      (pieczęć i podpis osób uprawnionych </w:t>
      </w:r>
      <w:r w:rsidRPr="00495E23">
        <w:rPr>
          <w:rFonts w:ascii="Calibri" w:hAnsi="Calibri" w:cs="Calibri"/>
          <w:iCs/>
        </w:rPr>
        <w:br/>
        <w:t xml:space="preserve">                                                                                      </w:t>
      </w:r>
      <w:r>
        <w:rPr>
          <w:rFonts w:ascii="Calibri" w:hAnsi="Calibri" w:cs="Calibri"/>
          <w:iCs/>
        </w:rPr>
        <w:t xml:space="preserve">                 </w:t>
      </w:r>
      <w:r w:rsidRPr="00495E23">
        <w:rPr>
          <w:rFonts w:ascii="Calibri" w:hAnsi="Calibri" w:cs="Calibri"/>
          <w:iCs/>
        </w:rPr>
        <w:t xml:space="preserve"> do reprezentacji </w:t>
      </w:r>
      <w:r>
        <w:rPr>
          <w:rFonts w:ascii="Calibri" w:hAnsi="Calibri" w:cs="Calibri"/>
          <w:iCs/>
        </w:rPr>
        <w:t>Podmiotu Udostępniającego zasoby</w:t>
      </w:r>
      <w:r w:rsidRPr="00495E23">
        <w:rPr>
          <w:rFonts w:ascii="Calibri" w:hAnsi="Calibri" w:cs="Calibri"/>
          <w:iCs/>
        </w:rPr>
        <w:t>)</w:t>
      </w:r>
    </w:p>
    <w:sectPr w:rsidR="00C423EC" w:rsidRPr="003E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D1E"/>
    <w:multiLevelType w:val="hybridMultilevel"/>
    <w:tmpl w:val="8F34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8E5"/>
    <w:multiLevelType w:val="hybridMultilevel"/>
    <w:tmpl w:val="795E8F5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014070106">
    <w:abstractNumId w:val="0"/>
  </w:num>
  <w:num w:numId="2" w16cid:durableId="22506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85"/>
    <w:rsid w:val="003747DA"/>
    <w:rsid w:val="003E718F"/>
    <w:rsid w:val="00773814"/>
    <w:rsid w:val="00831EF6"/>
    <w:rsid w:val="00C423EC"/>
    <w:rsid w:val="00F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806"/>
  <w15:chartTrackingRefBased/>
  <w15:docId w15:val="{6F1137DD-F83D-4A37-B46E-ED5D5EF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718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Nimbus Roman No9 L" w:hAnsi="Nimbus Roman No9 L" w:cs="Nimbus Roman No9 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E718F"/>
    <w:rPr>
      <w:rFonts w:ascii="Nimbus Roman No9 L" w:eastAsia="Times New Roman" w:hAnsi="Nimbus Roman No9 L" w:cs="Nimbus Roman No9 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 JRP</dc:creator>
  <cp:keywords/>
  <dc:description/>
  <cp:lastModifiedBy>Małgorzata Kamińska</cp:lastModifiedBy>
  <cp:revision>3</cp:revision>
  <dcterms:created xsi:type="dcterms:W3CDTF">2023-01-18T08:41:00Z</dcterms:created>
  <dcterms:modified xsi:type="dcterms:W3CDTF">2025-04-04T12:48:00Z</dcterms:modified>
</cp:coreProperties>
</file>